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77F1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E83385" w:rsidRDefault="00E83385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E83385" w:rsidRDefault="00E83385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F77F13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17 марта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№ 580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E83385" w:rsidRDefault="00E83385" w:rsidP="00E8338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E83385" w:rsidRDefault="00E83385" w:rsidP="00E8338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 администрации </w:t>
      </w:r>
      <w:bookmarkStart w:id="0" w:name="_GoBack"/>
      <w:bookmarkEnd w:id="0"/>
    </w:p>
    <w:p w:rsidR="00E83385" w:rsidRDefault="00E83385" w:rsidP="00E8338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Югорска от 31.10.2013 № 3283</w:t>
      </w:r>
    </w:p>
    <w:p w:rsidR="00E83385" w:rsidRDefault="00E83385" w:rsidP="00E83385">
      <w:pPr>
        <w:pStyle w:val="1"/>
        <w:rPr>
          <w:rFonts w:ascii="Times New Roman" w:hAnsi="Times New Roman"/>
          <w:sz w:val="24"/>
          <w:szCs w:val="24"/>
        </w:rPr>
      </w:pPr>
    </w:p>
    <w:p w:rsidR="00E83385" w:rsidRDefault="00E83385" w:rsidP="00E83385">
      <w:pPr>
        <w:pStyle w:val="1"/>
        <w:rPr>
          <w:rFonts w:ascii="Times New Roman" w:hAnsi="Times New Roman"/>
          <w:sz w:val="24"/>
          <w:szCs w:val="24"/>
        </w:rPr>
      </w:pPr>
    </w:p>
    <w:p w:rsidR="00E83385" w:rsidRDefault="00E83385" w:rsidP="00E83385">
      <w:pPr>
        <w:pStyle w:val="1"/>
        <w:rPr>
          <w:rFonts w:ascii="Times New Roman" w:hAnsi="Times New Roman"/>
          <w:sz w:val="24"/>
          <w:szCs w:val="24"/>
        </w:rPr>
      </w:pPr>
    </w:p>
    <w:p w:rsidR="00E83385" w:rsidRDefault="00E83385" w:rsidP="00E83385">
      <w:pPr>
        <w:pStyle w:val="a5"/>
        <w:tabs>
          <w:tab w:val="left" w:pos="9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уточнением объемов финансирования программных мероприятий,                          в соответствии с постановлением администрации города Югорска от 07.10.2013 № 2906                 «О муниципальных и ведомственных целевых программах города Югорска»:</w:t>
      </w:r>
    </w:p>
    <w:p w:rsidR="00E83385" w:rsidRDefault="00E83385" w:rsidP="00E83385">
      <w:pPr>
        <w:pStyle w:val="a5"/>
        <w:numPr>
          <w:ilvl w:val="0"/>
          <w:numId w:val="2"/>
        </w:numPr>
        <w:tabs>
          <w:tab w:val="left" w:pos="920"/>
        </w:tabs>
        <w:suppressAutoHyphens w:val="0"/>
        <w:ind w:left="0" w:firstLine="709"/>
        <w:contextualSpacing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Внести в приложение к постановлению администрации города Югорска от 31.10.2013 № 3283 «О муниципальной программе города Югорска «Развитие сети автомобильных дорог и транспорта в городе Югорске на 2014 - 2020 годы» (с изменениями от 07.05.2014 № 2047,                от 05.08.2014 № 3988, от 18.11.2014 № 6240, от 25.11.2014 № 6407, от 18.12.2014 № 7210,              от 31.12.2014 № 7438, от 26.05.2015 № 2137, от 01.09.2015 № 2914, от 23.11.2015 № 3404, 18.12.2015 № 3649</w:t>
      </w:r>
      <w:proofErr w:type="gramEnd"/>
      <w:r>
        <w:rPr>
          <w:sz w:val="24"/>
          <w:szCs w:val="24"/>
        </w:rPr>
        <w:t>, от 22.12.2015 № 3727, от 18.02.2016 № 377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следующие изменения:</w:t>
      </w:r>
    </w:p>
    <w:p w:rsidR="00E83385" w:rsidRDefault="00E83385" w:rsidP="00E83385">
      <w:pPr>
        <w:pStyle w:val="a5"/>
        <w:numPr>
          <w:ilvl w:val="1"/>
          <w:numId w:val="2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паспорте муниципальной программы строку «Финансовое обеспечение муниципальной программы» изложить в новой редакции (приложение 1).</w:t>
      </w:r>
    </w:p>
    <w:p w:rsidR="00E83385" w:rsidRDefault="00E83385" w:rsidP="00E83385">
      <w:pPr>
        <w:pStyle w:val="a5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Таблицу 2 изложить в новой редакции (приложение 2).</w:t>
      </w:r>
    </w:p>
    <w:p w:rsidR="00E83385" w:rsidRDefault="00E83385" w:rsidP="00E83385">
      <w:pPr>
        <w:pStyle w:val="a5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постановление в газете «Югорский вестник» и разместить на официальном сайте администрации города Югорска.</w:t>
      </w:r>
    </w:p>
    <w:p w:rsidR="00E83385" w:rsidRDefault="00E83385" w:rsidP="00E83385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после его официального опубликования в газете «Югорский вестник».</w:t>
      </w:r>
    </w:p>
    <w:p w:rsidR="00E83385" w:rsidRDefault="00E83385" w:rsidP="00E83385">
      <w:pPr>
        <w:pStyle w:val="a5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администрации города – директора департамента жилищно-коммунального и строительного комплекса В.К. </w:t>
      </w:r>
      <w:proofErr w:type="spellStart"/>
      <w:r>
        <w:rPr>
          <w:sz w:val="24"/>
          <w:szCs w:val="24"/>
        </w:rPr>
        <w:t>Бандурина</w:t>
      </w:r>
      <w:proofErr w:type="spellEnd"/>
      <w:r>
        <w:rPr>
          <w:sz w:val="24"/>
          <w:szCs w:val="24"/>
        </w:rPr>
        <w:t>.</w:t>
      </w:r>
    </w:p>
    <w:p w:rsidR="00E83385" w:rsidRDefault="00E83385" w:rsidP="00E83385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E83385" w:rsidRDefault="00E83385" w:rsidP="00E83385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E83385" w:rsidRDefault="00E83385" w:rsidP="00E83385">
      <w:pPr>
        <w:jc w:val="both"/>
        <w:rPr>
          <w:b/>
          <w:sz w:val="24"/>
          <w:szCs w:val="24"/>
        </w:rPr>
      </w:pPr>
    </w:p>
    <w:p w:rsidR="00E83385" w:rsidRDefault="00E83385" w:rsidP="00E833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города Югорска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E83385" w:rsidRDefault="00E83385" w:rsidP="00E83385">
      <w:pPr>
        <w:jc w:val="right"/>
        <w:rPr>
          <w:i/>
          <w:sz w:val="24"/>
          <w:szCs w:val="24"/>
        </w:rPr>
      </w:pPr>
    </w:p>
    <w:p w:rsidR="00E83385" w:rsidRDefault="00E83385" w:rsidP="00E83385">
      <w:pPr>
        <w:jc w:val="both"/>
        <w:rPr>
          <w:sz w:val="24"/>
          <w:szCs w:val="24"/>
        </w:rPr>
      </w:pPr>
    </w:p>
    <w:p w:rsidR="00E83385" w:rsidRDefault="00E83385" w:rsidP="00E83385">
      <w:pPr>
        <w:jc w:val="both"/>
        <w:rPr>
          <w:b/>
          <w:sz w:val="24"/>
          <w:szCs w:val="24"/>
        </w:rPr>
      </w:pPr>
    </w:p>
    <w:tbl>
      <w:tblPr>
        <w:tblW w:w="9395" w:type="dxa"/>
        <w:tblInd w:w="250" w:type="dxa"/>
        <w:tblLook w:val="04A0" w:firstRow="1" w:lastRow="0" w:firstColumn="1" w:lastColumn="0" w:noHBand="0" w:noVBand="1"/>
      </w:tblPr>
      <w:tblGrid>
        <w:gridCol w:w="9395"/>
      </w:tblGrid>
      <w:tr w:rsidR="00E83385" w:rsidRPr="00E83385" w:rsidTr="00E83385">
        <w:trPr>
          <w:trHeight w:val="330"/>
        </w:trPr>
        <w:tc>
          <w:tcPr>
            <w:tcW w:w="9395" w:type="dxa"/>
            <w:noWrap/>
          </w:tcPr>
          <w:p w:rsidR="00E83385" w:rsidRDefault="00E83385" w:rsidP="00E83385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</w:tbl>
    <w:p w:rsidR="00E83385" w:rsidRDefault="00E83385" w:rsidP="00E83385">
      <w:pPr>
        <w:tabs>
          <w:tab w:val="left" w:pos="3006"/>
        </w:tabs>
        <w:rPr>
          <w:sz w:val="24"/>
          <w:szCs w:val="24"/>
        </w:rPr>
      </w:pPr>
    </w:p>
    <w:p w:rsidR="00E83385" w:rsidRDefault="00E83385" w:rsidP="00E83385">
      <w:pPr>
        <w:jc w:val="right"/>
        <w:rPr>
          <w:sz w:val="24"/>
          <w:szCs w:val="24"/>
        </w:rPr>
      </w:pPr>
    </w:p>
    <w:p w:rsidR="00E83385" w:rsidRDefault="00E83385" w:rsidP="00E83385">
      <w:pPr>
        <w:jc w:val="right"/>
        <w:rPr>
          <w:sz w:val="24"/>
          <w:szCs w:val="24"/>
        </w:rPr>
      </w:pPr>
    </w:p>
    <w:p w:rsidR="00E83385" w:rsidRDefault="00E83385" w:rsidP="00E83385">
      <w:pPr>
        <w:jc w:val="right"/>
        <w:rPr>
          <w:sz w:val="24"/>
          <w:szCs w:val="24"/>
        </w:rPr>
      </w:pPr>
    </w:p>
    <w:p w:rsidR="00E83385" w:rsidRDefault="00E83385" w:rsidP="00E83385">
      <w:pPr>
        <w:jc w:val="right"/>
        <w:rPr>
          <w:sz w:val="24"/>
          <w:szCs w:val="24"/>
        </w:rPr>
      </w:pPr>
    </w:p>
    <w:p w:rsidR="00E83385" w:rsidRDefault="00E83385" w:rsidP="00E83385">
      <w:pPr>
        <w:jc w:val="right"/>
        <w:rPr>
          <w:sz w:val="24"/>
          <w:szCs w:val="24"/>
        </w:rPr>
      </w:pPr>
    </w:p>
    <w:p w:rsidR="00E83385" w:rsidRDefault="00E83385" w:rsidP="00E83385">
      <w:pPr>
        <w:jc w:val="right"/>
        <w:rPr>
          <w:b/>
          <w:sz w:val="24"/>
          <w:szCs w:val="24"/>
        </w:rPr>
      </w:pPr>
    </w:p>
    <w:p w:rsidR="00E83385" w:rsidRPr="00E83385" w:rsidRDefault="00E83385" w:rsidP="00E83385">
      <w:pPr>
        <w:jc w:val="right"/>
        <w:rPr>
          <w:b/>
          <w:sz w:val="24"/>
          <w:szCs w:val="24"/>
        </w:rPr>
      </w:pPr>
      <w:r w:rsidRPr="00E83385">
        <w:rPr>
          <w:b/>
          <w:sz w:val="24"/>
          <w:szCs w:val="24"/>
        </w:rPr>
        <w:lastRenderedPageBreak/>
        <w:t>Приложение 1</w:t>
      </w:r>
    </w:p>
    <w:p w:rsidR="00E83385" w:rsidRPr="00E83385" w:rsidRDefault="00E83385" w:rsidP="00E83385">
      <w:pPr>
        <w:jc w:val="right"/>
        <w:rPr>
          <w:b/>
          <w:sz w:val="24"/>
          <w:szCs w:val="24"/>
        </w:rPr>
      </w:pPr>
      <w:r w:rsidRPr="00E83385">
        <w:rPr>
          <w:b/>
          <w:sz w:val="24"/>
          <w:szCs w:val="24"/>
        </w:rPr>
        <w:t xml:space="preserve">к постановлению </w:t>
      </w:r>
    </w:p>
    <w:p w:rsidR="00E83385" w:rsidRPr="00E83385" w:rsidRDefault="00E83385" w:rsidP="00E83385">
      <w:pPr>
        <w:jc w:val="right"/>
        <w:rPr>
          <w:b/>
          <w:sz w:val="24"/>
          <w:szCs w:val="24"/>
        </w:rPr>
      </w:pPr>
      <w:r w:rsidRPr="00E83385">
        <w:rPr>
          <w:b/>
          <w:sz w:val="24"/>
          <w:szCs w:val="24"/>
        </w:rPr>
        <w:t>администрации города Югорска</w:t>
      </w:r>
    </w:p>
    <w:p w:rsidR="00E83385" w:rsidRPr="00E83385" w:rsidRDefault="00F77F13" w:rsidP="00E8338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17 марта 2016 года  № 580</w:t>
      </w:r>
    </w:p>
    <w:p w:rsidR="00E83385" w:rsidRPr="00E83385" w:rsidRDefault="00E83385" w:rsidP="00E83385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  <w:highlight w:val="yellow"/>
        </w:rPr>
      </w:pPr>
    </w:p>
    <w:p w:rsidR="00E83385" w:rsidRDefault="00E83385" w:rsidP="00E83385">
      <w:pPr>
        <w:autoSpaceDE w:val="0"/>
        <w:autoSpaceDN w:val="0"/>
        <w:adjustRightInd w:val="0"/>
        <w:jc w:val="both"/>
        <w:outlineLvl w:val="1"/>
        <w:rPr>
          <w:sz w:val="24"/>
          <w:szCs w:val="24"/>
          <w:highlight w:val="yellow"/>
        </w:rPr>
      </w:pPr>
    </w:p>
    <w:tbl>
      <w:tblPr>
        <w:tblW w:w="1003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6690"/>
      </w:tblGrid>
      <w:tr w:rsidR="00E83385" w:rsidRPr="00E83385" w:rsidTr="00E83385">
        <w:trPr>
          <w:cantSplit/>
          <w:trHeight w:val="14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Default="00E83385">
            <w:pPr>
              <w:autoSpaceDE w:val="0"/>
              <w:autoSpaceDN w:val="0"/>
              <w:adjustRightInd w:val="0"/>
              <w:spacing w:line="276" w:lineRule="auto"/>
              <w:ind w:right="34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85" w:rsidRDefault="00E83385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реализацию муниципальной программы планируется направить 1 115 224,3 тыс. руб., в том числе:</w:t>
            </w:r>
          </w:p>
          <w:p w:rsidR="00E83385" w:rsidRDefault="00E83385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230 201,5 тыс. руб.</w:t>
            </w:r>
          </w:p>
          <w:p w:rsidR="00E83385" w:rsidRDefault="00E83385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203 817,5 тыс. руб.</w:t>
            </w:r>
          </w:p>
          <w:p w:rsidR="00E83385" w:rsidRDefault="00E83385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157 535,0 тыс. руб.</w:t>
            </w:r>
          </w:p>
          <w:p w:rsidR="00E83385" w:rsidRDefault="00E83385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117 340,5 тыс. руб.</w:t>
            </w:r>
          </w:p>
          <w:p w:rsidR="00E83385" w:rsidRDefault="00E83385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136 728,7 тыс. руб.</w:t>
            </w:r>
          </w:p>
          <w:p w:rsidR="00E83385" w:rsidRDefault="00E83385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132 922,9 тыс. руб.</w:t>
            </w:r>
          </w:p>
          <w:p w:rsidR="00E83385" w:rsidRDefault="00E83385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136 678,2 тыс. руб.</w:t>
            </w:r>
          </w:p>
          <w:p w:rsidR="00E83385" w:rsidRDefault="00E83385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</w:p>
          <w:p w:rsidR="00E83385" w:rsidRDefault="00E83385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 бюджета автономного округа – 266 827,9 тыс. руб., в том числе: </w:t>
            </w:r>
          </w:p>
          <w:p w:rsidR="00E83385" w:rsidRDefault="00E83385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38 343,7 тыс. руб.</w:t>
            </w:r>
          </w:p>
          <w:p w:rsidR="00E83385" w:rsidRDefault="00E83385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65 818,7 тыс. руб.</w:t>
            </w:r>
          </w:p>
          <w:p w:rsidR="00E83385" w:rsidRDefault="00E83385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39 356,4 тыс. руб.</w:t>
            </w:r>
          </w:p>
          <w:p w:rsidR="00E83385" w:rsidRDefault="00E83385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34 494,5 тыс. руб.</w:t>
            </w:r>
          </w:p>
          <w:p w:rsidR="00E83385" w:rsidRDefault="00E83385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34 961,3 тыс. руб.</w:t>
            </w:r>
          </w:p>
          <w:p w:rsidR="00E83385" w:rsidRDefault="00E83385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27 151,9 тыс. руб.</w:t>
            </w:r>
          </w:p>
          <w:p w:rsidR="00E83385" w:rsidRDefault="00E83385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26 701,4 тыс. руб.</w:t>
            </w:r>
          </w:p>
          <w:p w:rsidR="00E83385" w:rsidRDefault="00E83385">
            <w:pPr>
              <w:spacing w:line="276" w:lineRule="auto"/>
              <w:ind w:right="2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  <w:p w:rsidR="00E83385" w:rsidRDefault="00E83385">
            <w:pPr>
              <w:spacing w:line="276" w:lineRule="auto"/>
              <w:ind w:right="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бюджета города Югорска  – 848 396,4 тыс. руб., в том числе:</w:t>
            </w:r>
          </w:p>
          <w:p w:rsidR="00E83385" w:rsidRDefault="00E83385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191 857,8 тыс. руб.</w:t>
            </w:r>
          </w:p>
          <w:p w:rsidR="00E83385" w:rsidRDefault="00E83385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137 998,8 тыс. руб.</w:t>
            </w:r>
          </w:p>
          <w:p w:rsidR="00E83385" w:rsidRDefault="00E83385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118 178,6 тыс. руб.</w:t>
            </w:r>
          </w:p>
          <w:p w:rsidR="00E83385" w:rsidRDefault="00E83385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  82 846,0 тыс. руб.</w:t>
            </w:r>
          </w:p>
          <w:p w:rsidR="00E83385" w:rsidRDefault="00E83385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101 767,4 тыс. руб.</w:t>
            </w:r>
          </w:p>
          <w:p w:rsidR="00E83385" w:rsidRDefault="00E83385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105 771,0 тыс. руб.</w:t>
            </w:r>
          </w:p>
          <w:p w:rsidR="00E83385" w:rsidRDefault="00E83385">
            <w:pPr>
              <w:tabs>
                <w:tab w:val="left" w:pos="284"/>
              </w:tabs>
              <w:spacing w:line="276" w:lineRule="auto"/>
              <w:ind w:firstLine="11"/>
              <w:rPr>
                <w:color w:val="FF0000"/>
                <w:sz w:val="24"/>
                <w:szCs w:val="24"/>
                <w:highlight w:val="yellow"/>
                <w:lang w:eastAsia="ko-KR"/>
              </w:rPr>
            </w:pPr>
            <w:r>
              <w:rPr>
                <w:sz w:val="24"/>
                <w:szCs w:val="24"/>
                <w:lang w:eastAsia="en-US"/>
              </w:rPr>
              <w:t>2020 год – 109 976,8 тыс. руб.</w:t>
            </w:r>
          </w:p>
        </w:tc>
      </w:tr>
    </w:tbl>
    <w:p w:rsidR="00E83385" w:rsidRDefault="00E83385" w:rsidP="00E83385">
      <w:pPr>
        <w:jc w:val="center"/>
        <w:rPr>
          <w:b/>
          <w:bCs/>
          <w:sz w:val="24"/>
          <w:szCs w:val="24"/>
          <w:highlight w:val="yellow"/>
        </w:rPr>
      </w:pPr>
    </w:p>
    <w:p w:rsidR="00E83385" w:rsidRDefault="00E83385" w:rsidP="00E83385">
      <w:pPr>
        <w:ind w:firstLine="567"/>
        <w:rPr>
          <w:sz w:val="24"/>
          <w:szCs w:val="24"/>
          <w:highlight w:val="yellow"/>
        </w:rPr>
      </w:pPr>
    </w:p>
    <w:p w:rsidR="00E83385" w:rsidRDefault="00E83385" w:rsidP="00E83385">
      <w:pPr>
        <w:jc w:val="center"/>
        <w:rPr>
          <w:sz w:val="24"/>
          <w:szCs w:val="24"/>
          <w:highlight w:val="yellow"/>
        </w:rPr>
      </w:pPr>
    </w:p>
    <w:p w:rsidR="00E83385" w:rsidRDefault="00E83385" w:rsidP="00E83385">
      <w:pPr>
        <w:tabs>
          <w:tab w:val="left" w:pos="3006"/>
        </w:tabs>
        <w:rPr>
          <w:sz w:val="24"/>
          <w:szCs w:val="24"/>
        </w:rPr>
      </w:pPr>
    </w:p>
    <w:p w:rsidR="00E83385" w:rsidRDefault="00E83385" w:rsidP="00E83385">
      <w:pPr>
        <w:tabs>
          <w:tab w:val="left" w:pos="3006"/>
        </w:tabs>
        <w:rPr>
          <w:sz w:val="24"/>
          <w:szCs w:val="24"/>
        </w:rPr>
      </w:pPr>
    </w:p>
    <w:p w:rsidR="00E83385" w:rsidRDefault="00E83385" w:rsidP="00E83385">
      <w:pPr>
        <w:tabs>
          <w:tab w:val="left" w:pos="3006"/>
        </w:tabs>
        <w:rPr>
          <w:sz w:val="24"/>
          <w:szCs w:val="24"/>
        </w:rPr>
      </w:pPr>
    </w:p>
    <w:p w:rsidR="00E83385" w:rsidRDefault="00E83385" w:rsidP="00E83385">
      <w:pPr>
        <w:tabs>
          <w:tab w:val="left" w:pos="3006"/>
        </w:tabs>
        <w:rPr>
          <w:sz w:val="24"/>
          <w:szCs w:val="24"/>
        </w:rPr>
      </w:pPr>
    </w:p>
    <w:p w:rsidR="00E83385" w:rsidRDefault="00E83385" w:rsidP="00E83385">
      <w:pPr>
        <w:tabs>
          <w:tab w:val="left" w:pos="3006"/>
        </w:tabs>
        <w:rPr>
          <w:sz w:val="24"/>
          <w:szCs w:val="24"/>
        </w:rPr>
      </w:pPr>
    </w:p>
    <w:p w:rsidR="00E83385" w:rsidRDefault="00E83385" w:rsidP="00E83385">
      <w:pPr>
        <w:tabs>
          <w:tab w:val="left" w:pos="3006"/>
        </w:tabs>
        <w:rPr>
          <w:sz w:val="24"/>
          <w:szCs w:val="24"/>
        </w:rPr>
      </w:pPr>
    </w:p>
    <w:p w:rsidR="00E83385" w:rsidRDefault="00E83385" w:rsidP="00E83385">
      <w:pPr>
        <w:tabs>
          <w:tab w:val="left" w:pos="3006"/>
        </w:tabs>
        <w:rPr>
          <w:sz w:val="24"/>
          <w:szCs w:val="24"/>
        </w:rPr>
      </w:pPr>
    </w:p>
    <w:p w:rsidR="00E83385" w:rsidRDefault="00E83385" w:rsidP="00E83385">
      <w:pPr>
        <w:tabs>
          <w:tab w:val="left" w:pos="3006"/>
        </w:tabs>
        <w:rPr>
          <w:sz w:val="24"/>
          <w:szCs w:val="24"/>
        </w:rPr>
      </w:pPr>
    </w:p>
    <w:p w:rsidR="00E83385" w:rsidRDefault="00E83385" w:rsidP="00E83385">
      <w:pPr>
        <w:rPr>
          <w:sz w:val="24"/>
          <w:szCs w:val="24"/>
        </w:rPr>
        <w:sectPr w:rsidR="00E83385" w:rsidSect="00E83385">
          <w:pgSz w:w="11906" w:h="16838"/>
          <w:pgMar w:top="397" w:right="851" w:bottom="567" w:left="1134" w:header="709" w:footer="709" w:gutter="0"/>
          <w:cols w:space="720"/>
        </w:sectPr>
      </w:pPr>
    </w:p>
    <w:tbl>
      <w:tblPr>
        <w:tblW w:w="161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4"/>
        <w:gridCol w:w="860"/>
        <w:gridCol w:w="2266"/>
        <w:gridCol w:w="1701"/>
        <w:gridCol w:w="1276"/>
        <w:gridCol w:w="1276"/>
        <w:gridCol w:w="1134"/>
        <w:gridCol w:w="1134"/>
        <w:gridCol w:w="1134"/>
        <w:gridCol w:w="1134"/>
        <w:gridCol w:w="1134"/>
        <w:gridCol w:w="2267"/>
      </w:tblGrid>
      <w:tr w:rsidR="00E83385" w:rsidRPr="00E83385" w:rsidTr="00E83385">
        <w:trPr>
          <w:trHeight w:val="315"/>
        </w:trPr>
        <w:tc>
          <w:tcPr>
            <w:tcW w:w="854" w:type="dxa"/>
            <w:noWrap/>
            <w:vAlign w:val="center"/>
            <w:hideMark/>
          </w:tcPr>
          <w:p w:rsidR="00E83385" w:rsidRPr="00E83385" w:rsidRDefault="00E8338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E83385" w:rsidRPr="00E83385" w:rsidRDefault="00E8338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noWrap/>
            <w:vAlign w:val="bottom"/>
            <w:hideMark/>
          </w:tcPr>
          <w:p w:rsidR="00E83385" w:rsidRPr="00E83385" w:rsidRDefault="00E8338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83385" w:rsidRPr="00E83385" w:rsidRDefault="00E8338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E83385" w:rsidRPr="00E83385" w:rsidRDefault="00E8338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E83385" w:rsidRPr="00E83385" w:rsidRDefault="00E8338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83385" w:rsidRPr="00E83385" w:rsidRDefault="00E8338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83385" w:rsidRPr="00E83385" w:rsidRDefault="00E8338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83385" w:rsidRPr="00E83385" w:rsidRDefault="00E8338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83385" w:rsidRPr="00E83385" w:rsidRDefault="00E8338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gridSpan w:val="2"/>
            <w:noWrap/>
            <w:vAlign w:val="bottom"/>
            <w:hideMark/>
          </w:tcPr>
          <w:p w:rsidR="00E83385" w:rsidRDefault="00E83385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Приложение 2</w:t>
            </w:r>
          </w:p>
        </w:tc>
      </w:tr>
      <w:tr w:rsidR="00E83385" w:rsidRPr="00E83385" w:rsidTr="00E83385">
        <w:trPr>
          <w:trHeight w:val="315"/>
        </w:trPr>
        <w:tc>
          <w:tcPr>
            <w:tcW w:w="854" w:type="dxa"/>
            <w:noWrap/>
            <w:vAlign w:val="center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gridSpan w:val="2"/>
            <w:noWrap/>
            <w:vAlign w:val="bottom"/>
            <w:hideMark/>
          </w:tcPr>
          <w:p w:rsidR="00E83385" w:rsidRDefault="00E83385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 постановлению </w:t>
            </w:r>
          </w:p>
        </w:tc>
      </w:tr>
      <w:tr w:rsidR="00E83385" w:rsidRPr="00E83385" w:rsidTr="00E83385">
        <w:trPr>
          <w:trHeight w:val="315"/>
        </w:trPr>
        <w:tc>
          <w:tcPr>
            <w:tcW w:w="854" w:type="dxa"/>
            <w:noWrap/>
            <w:vAlign w:val="center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gridSpan w:val="3"/>
            <w:noWrap/>
            <w:vAlign w:val="bottom"/>
            <w:hideMark/>
          </w:tcPr>
          <w:p w:rsidR="00E83385" w:rsidRDefault="00E83385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администрации города Югорска</w:t>
            </w:r>
          </w:p>
        </w:tc>
      </w:tr>
      <w:tr w:rsidR="00E83385" w:rsidRPr="00E83385" w:rsidTr="00E83385">
        <w:trPr>
          <w:trHeight w:val="315"/>
        </w:trPr>
        <w:tc>
          <w:tcPr>
            <w:tcW w:w="854" w:type="dxa"/>
            <w:noWrap/>
            <w:vAlign w:val="center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gridSpan w:val="2"/>
            <w:noWrap/>
            <w:vAlign w:val="bottom"/>
            <w:hideMark/>
          </w:tcPr>
          <w:p w:rsidR="00E83385" w:rsidRDefault="00E83385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 _________ № ______</w:t>
            </w:r>
          </w:p>
        </w:tc>
      </w:tr>
      <w:tr w:rsidR="00E83385" w:rsidRPr="00E83385" w:rsidTr="00E83385">
        <w:trPr>
          <w:trHeight w:val="315"/>
        </w:trPr>
        <w:tc>
          <w:tcPr>
            <w:tcW w:w="854" w:type="dxa"/>
            <w:noWrap/>
            <w:vAlign w:val="center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noWrap/>
            <w:vAlign w:val="bottom"/>
            <w:hideMark/>
          </w:tcPr>
          <w:p w:rsidR="00E83385" w:rsidRDefault="00E83385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Таблица 2</w:t>
            </w:r>
          </w:p>
        </w:tc>
      </w:tr>
    </w:tbl>
    <w:p w:rsidR="00E83385" w:rsidRDefault="00E8338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  <w:sectPr w:rsidR="00E83385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3"/>
        <w:gridCol w:w="859"/>
        <w:gridCol w:w="2264"/>
        <w:gridCol w:w="1701"/>
        <w:gridCol w:w="1280"/>
        <w:gridCol w:w="1276"/>
        <w:gridCol w:w="1134"/>
        <w:gridCol w:w="1134"/>
        <w:gridCol w:w="1134"/>
        <w:gridCol w:w="1134"/>
        <w:gridCol w:w="1134"/>
        <w:gridCol w:w="996"/>
        <w:gridCol w:w="138"/>
        <w:gridCol w:w="854"/>
      </w:tblGrid>
      <w:tr w:rsidR="00E83385" w:rsidRPr="00E83385" w:rsidTr="00F30127">
        <w:trPr>
          <w:trHeight w:val="315"/>
        </w:trPr>
        <w:tc>
          <w:tcPr>
            <w:tcW w:w="853" w:type="dxa"/>
            <w:noWrap/>
            <w:vAlign w:val="center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038" w:type="dxa"/>
            <w:gridSpan w:val="13"/>
            <w:noWrap/>
            <w:vAlign w:val="center"/>
            <w:hideMark/>
          </w:tcPr>
          <w:p w:rsidR="00E83385" w:rsidRDefault="00E83385" w:rsidP="00E8338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2</w:t>
            </w:r>
          </w:p>
          <w:p w:rsidR="00E83385" w:rsidRDefault="00E83385" w:rsidP="00E8338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постановлению</w:t>
            </w:r>
          </w:p>
          <w:p w:rsidR="00E83385" w:rsidRDefault="00E83385" w:rsidP="00E8338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администрации города Югорска</w:t>
            </w:r>
          </w:p>
          <w:p w:rsidR="00E83385" w:rsidRDefault="00F77F13" w:rsidP="00E8338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17 марта 2016 года  № 580</w:t>
            </w:r>
          </w:p>
          <w:p w:rsidR="00E83385" w:rsidRDefault="00E8338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E83385" w:rsidRDefault="00E8338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E83385" w:rsidRDefault="00E8338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E83385" w:rsidRDefault="00E8338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E83385" w:rsidRDefault="00E8338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Перечень основных мероприятий муниципальной программы </w:t>
            </w:r>
          </w:p>
        </w:tc>
      </w:tr>
      <w:tr w:rsidR="00E83385" w:rsidRPr="00E83385" w:rsidTr="00F30127">
        <w:trPr>
          <w:trHeight w:val="390"/>
        </w:trPr>
        <w:tc>
          <w:tcPr>
            <w:tcW w:w="853" w:type="dxa"/>
            <w:noWrap/>
            <w:vAlign w:val="center"/>
            <w:hideMark/>
          </w:tcPr>
          <w:p w:rsidR="00E83385" w:rsidRPr="00E83385" w:rsidRDefault="00E8338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0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385" w:rsidRDefault="00E83385">
            <w:pPr>
              <w:spacing w:line="276" w:lineRule="auto"/>
              <w:jc w:val="center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"Развитие сети автомобильных дорог и транспорта в городе Югорске на 2014 - 2020 годы"</w:t>
            </w:r>
          </w:p>
        </w:tc>
      </w:tr>
      <w:tr w:rsidR="00E83385" w:rsidRPr="008E3CC3" w:rsidTr="00F30127">
        <w:trPr>
          <w:trHeight w:val="84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№ основного мероприятия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02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Финансовые затраты на реализацию (тыс. руб.)</w:t>
            </w:r>
          </w:p>
        </w:tc>
      </w:tr>
      <w:tr w:rsidR="00E83385" w:rsidRPr="008E3CC3" w:rsidTr="00F30127">
        <w:trPr>
          <w:trHeight w:val="960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2020</w:t>
            </w:r>
          </w:p>
        </w:tc>
      </w:tr>
      <w:tr w:rsidR="00E83385" w:rsidRPr="008E3CC3" w:rsidTr="00F30127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</w:tr>
      <w:tr w:rsidR="00E83385" w:rsidRPr="008E3CC3" w:rsidTr="00F30127">
        <w:trPr>
          <w:trHeight w:val="40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0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Цель: Создание условий для устойчивого развития сети автомобильных дорог местного значения и транспорта, обеспечивающее повышение доступности и безопасности транспортных услуг</w:t>
            </w:r>
          </w:p>
        </w:tc>
      </w:tr>
      <w:tr w:rsidR="00E83385" w:rsidRPr="008E3CC3" w:rsidTr="00F30127">
        <w:trPr>
          <w:trHeight w:val="43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0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Задача 1. Строительство, реконструкция и капитальный   ремонт автомобильных дорог общего пользования местного значения.</w:t>
            </w:r>
          </w:p>
        </w:tc>
      </w:tr>
      <w:tr w:rsidR="00E83385" w:rsidRPr="008E3CC3" w:rsidTr="00F30127">
        <w:trPr>
          <w:trHeight w:val="732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8E3CC3" w:rsidRPr="008E3CC3" w:rsidRDefault="00E83385" w:rsidP="008E3CC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Выполнение работ по строительству (реконструкции), капитальному ремонту  автомобильных дорог общего пользования местного значения</w:t>
            </w:r>
          </w:p>
          <w:p w:rsidR="00E83385" w:rsidRPr="008E3CC3" w:rsidRDefault="008E3CC3" w:rsidP="008E3CC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(1,2)</w:t>
            </w:r>
            <w:r w:rsidR="00E83385" w:rsidRPr="008E3CC3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E3CC3">
              <w:rPr>
                <w:color w:val="000000"/>
                <w:sz w:val="18"/>
                <w:szCs w:val="18"/>
                <w:lang w:eastAsia="en-US"/>
              </w:rPr>
              <w:t>ДЖКиСК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259 463,2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38 343,7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58 454,0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39 356,4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34 494,5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34 961,3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27 151,9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26 701,4</w:t>
            </w:r>
          </w:p>
        </w:tc>
      </w:tr>
      <w:tr w:rsidR="00E83385" w:rsidRPr="008E3CC3" w:rsidTr="00F30127">
        <w:trPr>
          <w:trHeight w:val="33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113 145,5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60 932,3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25 543,6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20 178,6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1 816,0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1 840,0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1 429,0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1 406,0</w:t>
            </w:r>
          </w:p>
        </w:tc>
      </w:tr>
      <w:tr w:rsidR="00E83385" w:rsidRPr="008E3CC3" w:rsidTr="00F30127">
        <w:trPr>
          <w:trHeight w:val="33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372 608,7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99 276,0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83 997,6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59 535,0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36 310,5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36 801,3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28 580,9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28 107,4</w:t>
            </w:r>
          </w:p>
        </w:tc>
      </w:tr>
      <w:tr w:rsidR="00E83385" w:rsidRPr="008E3CC3" w:rsidTr="00F30127">
        <w:trPr>
          <w:trHeight w:val="39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8E3CC3" w:rsidRPr="008E3CC3" w:rsidRDefault="008E3CC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8E3CC3" w:rsidRPr="008E3CC3" w:rsidRDefault="008E3CC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E3CC3">
              <w:rPr>
                <w:color w:val="000000"/>
                <w:sz w:val="18"/>
                <w:szCs w:val="18"/>
                <w:lang w:eastAsia="en-US"/>
              </w:rPr>
              <w:t>ДМСиГ</w:t>
            </w:r>
            <w:proofErr w:type="spellEnd"/>
          </w:p>
          <w:p w:rsidR="008E3CC3" w:rsidRPr="008E3CC3" w:rsidRDefault="008E3CC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E83385" w:rsidRPr="008E3CC3" w:rsidTr="00F30127">
        <w:trPr>
          <w:trHeight w:val="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C3" w:rsidRPr="008E3CC3" w:rsidRDefault="008E3CC3" w:rsidP="008E3CC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М</w:t>
            </w:r>
            <w:r w:rsidR="00E83385" w:rsidRPr="008E3CC3">
              <w:rPr>
                <w:color w:val="000000"/>
                <w:sz w:val="18"/>
                <w:szCs w:val="18"/>
                <w:lang w:eastAsia="en-US"/>
              </w:rPr>
              <w:t>естный</w:t>
            </w:r>
          </w:p>
          <w:p w:rsidR="00E83385" w:rsidRPr="008E3CC3" w:rsidRDefault="008E3CC3" w:rsidP="008E3CC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бюджет</w:t>
            </w:r>
            <w:r w:rsidR="00E83385" w:rsidRPr="008E3CC3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6 000,0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6 000,0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6 000,0</w:t>
            </w:r>
          </w:p>
        </w:tc>
      </w:tr>
      <w:tr w:rsidR="00E83385" w:rsidRPr="008E3CC3" w:rsidTr="00F30127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08</w:t>
            </w:r>
          </w:p>
          <w:p w:rsidR="00122986" w:rsidRPr="008E3CC3" w:rsidRDefault="0012298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38 000,0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6 000,0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6 000,0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6 000,0</w:t>
            </w:r>
          </w:p>
        </w:tc>
      </w:tr>
      <w:tr w:rsidR="00E83385" w:rsidRPr="008E3CC3" w:rsidTr="00F30127">
        <w:trPr>
          <w:trHeight w:val="3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lastRenderedPageBreak/>
              <w:t>09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ИТОГО по задаче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E3CC3">
              <w:rPr>
                <w:color w:val="000000"/>
                <w:sz w:val="18"/>
                <w:szCs w:val="18"/>
                <w:lang w:eastAsia="en-US"/>
              </w:rPr>
              <w:t>ДЖКиСК</w:t>
            </w:r>
            <w:proofErr w:type="spellEnd"/>
            <w:r w:rsidRPr="008E3CC3">
              <w:rPr>
                <w:color w:val="000000"/>
                <w:sz w:val="18"/>
                <w:szCs w:val="18"/>
                <w:lang w:eastAsia="en-US"/>
              </w:rPr>
              <w:t xml:space="preserve">/ </w:t>
            </w:r>
            <w:proofErr w:type="spellStart"/>
            <w:r w:rsidRPr="008E3CC3">
              <w:rPr>
                <w:color w:val="000000"/>
                <w:sz w:val="18"/>
                <w:szCs w:val="18"/>
                <w:lang w:eastAsia="en-US"/>
              </w:rPr>
              <w:t>ДМСиГ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259 463,2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38 343,7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58 454,0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39 356,4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34 494,5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34 961,3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27 151,9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26 701,4</w:t>
            </w:r>
          </w:p>
        </w:tc>
      </w:tr>
      <w:tr w:rsidR="00E83385" w:rsidRPr="008E3CC3" w:rsidTr="00F30127">
        <w:trPr>
          <w:trHeight w:val="27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151 145,5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73 932,3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25 543,6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27 178,6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1 816,0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7 840,0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7 429,0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7 406,0</w:t>
            </w:r>
          </w:p>
        </w:tc>
      </w:tr>
      <w:tr w:rsidR="00E83385" w:rsidRPr="008E3CC3" w:rsidTr="00F30127">
        <w:trPr>
          <w:trHeight w:val="27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410 608,7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sz w:val="18"/>
                <w:szCs w:val="18"/>
                <w:lang w:eastAsia="en-US"/>
              </w:rPr>
              <w:t>112 276,0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83 997,6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66 535,0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36 310,5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42 801,3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34 580,9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34 107,4</w:t>
            </w:r>
          </w:p>
        </w:tc>
      </w:tr>
      <w:tr w:rsidR="00E83385" w:rsidRPr="008E3CC3" w:rsidTr="00F30127">
        <w:trPr>
          <w:trHeight w:val="43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6" w:rsidRDefault="0012298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 xml:space="preserve">Задача 2. Обеспечение </w:t>
            </w:r>
            <w:proofErr w:type="gramStart"/>
            <w:r w:rsidRPr="008E3CC3">
              <w:rPr>
                <w:color w:val="000000"/>
                <w:sz w:val="18"/>
                <w:szCs w:val="18"/>
                <w:lang w:eastAsia="en-US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 w:rsidRPr="008E3CC3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</w:tr>
      <w:tr w:rsidR="00E83385" w:rsidRPr="008E3CC3" w:rsidTr="00F30127">
        <w:trPr>
          <w:trHeight w:val="34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Текущее содержание и ремонт городских дорог (3)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E3CC3">
              <w:rPr>
                <w:color w:val="000000"/>
                <w:sz w:val="18"/>
                <w:szCs w:val="18"/>
                <w:lang w:eastAsia="en-US"/>
              </w:rPr>
              <w:t>ДЖКиСК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E83385" w:rsidRPr="008E3CC3" w:rsidTr="00F30127">
        <w:trPr>
          <w:trHeight w:val="28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572 081,4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100 124,9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94 734,2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76 000,0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64 109,0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 xml:space="preserve">75 537,3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8E3CC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E83385" w:rsidRPr="008E3CC3">
              <w:rPr>
                <w:color w:val="000000"/>
                <w:sz w:val="18"/>
                <w:szCs w:val="18"/>
                <w:lang w:eastAsia="en-US"/>
              </w:rPr>
              <w:t xml:space="preserve">79 087,6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 w:rsidP="008E3CC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 xml:space="preserve"> 82488,4   </w:t>
            </w:r>
          </w:p>
        </w:tc>
      </w:tr>
      <w:tr w:rsidR="00E83385" w:rsidRPr="008E3CC3" w:rsidTr="00F30127">
        <w:trPr>
          <w:trHeight w:val="28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572 081,4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100 124,9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94 734,2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76 000,0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64 109,0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75 537,3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79 087,6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82 488,4</w:t>
            </w:r>
          </w:p>
        </w:tc>
      </w:tr>
      <w:tr w:rsidR="00E83385" w:rsidRPr="008E3CC3" w:rsidTr="00F30127">
        <w:trPr>
          <w:trHeight w:val="39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ИТОГО по задаче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E3CC3">
              <w:rPr>
                <w:color w:val="000000"/>
                <w:sz w:val="18"/>
                <w:szCs w:val="18"/>
                <w:lang w:eastAsia="en-US"/>
              </w:rPr>
              <w:t>ДЖКиСК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E83385" w:rsidRPr="008E3CC3" w:rsidTr="00F30127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572 081,4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100 124,9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94 734,2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76 000,0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64 109,0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75 537,3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79 087,6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82 488,4</w:t>
            </w:r>
          </w:p>
        </w:tc>
      </w:tr>
      <w:tr w:rsidR="00E83385" w:rsidRPr="008E3CC3" w:rsidTr="00F30127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572 081,4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100 124,9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94 734,2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76 000,0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64 109,0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75 537,3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79 087,6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82 488,4</w:t>
            </w:r>
          </w:p>
        </w:tc>
      </w:tr>
      <w:tr w:rsidR="00E83385" w:rsidRPr="008E3CC3" w:rsidTr="00F30127">
        <w:trPr>
          <w:trHeight w:val="39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50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Задача 3. Обеспечение доступности и повышение качества транспортных услуг автомобильным транспортом.</w:t>
            </w:r>
          </w:p>
        </w:tc>
      </w:tr>
      <w:tr w:rsidR="00E83385" w:rsidRPr="008E3CC3" w:rsidTr="00F30127">
        <w:trPr>
          <w:trHeight w:val="5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C3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 xml:space="preserve">Предоставление субсидии организациям автомобильного транспорта на возмещение убытков от пассажирских перевозок  на территории города </w:t>
            </w:r>
          </w:p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 xml:space="preserve">Югорска по регулируемым тарифам (4)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C3" w:rsidRPr="008E3CC3" w:rsidRDefault="008E3CC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8E3CC3" w:rsidRPr="008E3CC3" w:rsidRDefault="008E3CC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8E3CC3" w:rsidRPr="008E3CC3" w:rsidRDefault="008E3CC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E83385" w:rsidRPr="008E3CC3" w:rsidRDefault="008E3CC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E3CC3">
              <w:rPr>
                <w:color w:val="000000"/>
                <w:sz w:val="18"/>
                <w:szCs w:val="18"/>
                <w:lang w:eastAsia="en-US"/>
              </w:rPr>
              <w:t>ДЖ</w:t>
            </w:r>
            <w:r w:rsidR="00E83385" w:rsidRPr="008E3CC3">
              <w:rPr>
                <w:color w:val="000000"/>
                <w:sz w:val="18"/>
                <w:szCs w:val="18"/>
                <w:lang w:eastAsia="en-US"/>
              </w:rPr>
              <w:t>КиСК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7 364,7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7 364,7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E83385" w:rsidRPr="008E3CC3" w:rsidTr="00F30127">
        <w:trPr>
          <w:trHeight w:val="49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125 169,5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17 800,6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17 721,0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16 921,0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 xml:space="preserve">18 390,1  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 xml:space="preserve">19 254,4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 xml:space="preserve">20 082,4   </w:t>
            </w:r>
          </w:p>
        </w:tc>
      </w:tr>
      <w:tr w:rsidR="00E83385" w:rsidRPr="008E3CC3" w:rsidTr="00F30127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132 534,2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17 800,6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25 085,7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16 921,0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18 390,1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19 254,4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20 082,4</w:t>
            </w:r>
          </w:p>
        </w:tc>
      </w:tr>
      <w:tr w:rsidR="00E83385" w:rsidRPr="008E3CC3" w:rsidTr="00F30127">
        <w:trPr>
          <w:trHeight w:val="60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Итого по задаче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6" w:rsidRDefault="0012298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122986" w:rsidRDefault="0012298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122986" w:rsidRDefault="0012298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E83385" w:rsidRPr="008E3CC3" w:rsidRDefault="0012298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Д</w:t>
            </w:r>
            <w:r w:rsidR="00E83385" w:rsidRPr="008E3CC3">
              <w:rPr>
                <w:color w:val="000000"/>
                <w:sz w:val="18"/>
                <w:szCs w:val="18"/>
                <w:lang w:eastAsia="en-US"/>
              </w:rPr>
              <w:t>ЖКиСК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  <w:p w:rsidR="00122986" w:rsidRPr="008E3CC3" w:rsidRDefault="0012298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7 364,7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7 364,7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E83385" w:rsidRPr="008E3CC3" w:rsidTr="00F30127">
        <w:trPr>
          <w:trHeight w:val="73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  <w:p w:rsidR="00122986" w:rsidRDefault="0012298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122986" w:rsidRPr="008E3CC3" w:rsidRDefault="0012298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125 169,5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17 800,6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17 721,0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16 921,0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18 390,1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19 254,4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20 082,4</w:t>
            </w:r>
          </w:p>
        </w:tc>
      </w:tr>
      <w:tr w:rsidR="00E83385" w:rsidRPr="008E3CC3" w:rsidTr="00F30127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lastRenderedPageBreak/>
              <w:t>25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6" w:rsidRDefault="00122986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122986" w:rsidRDefault="00122986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6" w:rsidRDefault="00122986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122986" w:rsidRDefault="00122986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132 534,2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6" w:rsidRDefault="00122986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FD330B" w:rsidRDefault="00FD330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17 800,6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6" w:rsidRDefault="00122986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FD330B" w:rsidRDefault="00FD330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25 085,7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6" w:rsidRDefault="00122986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FD330B" w:rsidRDefault="00FD330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6" w:rsidRDefault="00122986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FD330B" w:rsidRDefault="00FD330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16 921,0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0B" w:rsidRDefault="00FD330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FD330B" w:rsidRDefault="00FD330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18 390,1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0B" w:rsidRDefault="00FD330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FD330B" w:rsidRDefault="00FD330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19 254,4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0B" w:rsidRDefault="00FD330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FD330B" w:rsidRDefault="00FD330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20 082,4</w:t>
            </w:r>
          </w:p>
        </w:tc>
      </w:tr>
      <w:tr w:rsidR="00E83385" w:rsidRPr="008E3CC3" w:rsidTr="00F30127">
        <w:trPr>
          <w:trHeight w:val="34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86" w:rsidRDefault="0012298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122986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 xml:space="preserve">Всего </w:t>
            </w:r>
            <w:proofErr w:type="gramStart"/>
            <w:r w:rsidRPr="008E3CC3">
              <w:rPr>
                <w:color w:val="000000"/>
                <w:sz w:val="18"/>
                <w:szCs w:val="18"/>
                <w:lang w:eastAsia="en-US"/>
              </w:rPr>
              <w:t>по</w:t>
            </w:r>
            <w:proofErr w:type="gramEnd"/>
          </w:p>
          <w:p w:rsidR="00122986" w:rsidRDefault="0012298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122986" w:rsidRDefault="0012298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 xml:space="preserve"> Муниципальной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266 827,9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38 343,7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65 818,7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39 356,4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34 494,5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34 961,3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27 151,9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26 701,4</w:t>
            </w:r>
          </w:p>
        </w:tc>
      </w:tr>
      <w:tr w:rsidR="00E83385" w:rsidRPr="008E3CC3" w:rsidTr="00F30127">
        <w:trPr>
          <w:trHeight w:val="27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848 396,4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191 857,8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137 998,8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118 178,6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82 846,0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101 767,4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105 771,0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109 976,8</w:t>
            </w:r>
          </w:p>
        </w:tc>
      </w:tr>
      <w:tr w:rsidR="00E83385" w:rsidRPr="008E3CC3" w:rsidTr="00F30127">
        <w:trPr>
          <w:trHeight w:val="2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1 115 224,3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230 201,5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203 817,5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157 535,0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117 340,5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136 728,7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132 922,9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 w:rsidP="00F30127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136678,2</w:t>
            </w:r>
          </w:p>
        </w:tc>
      </w:tr>
      <w:tr w:rsidR="00E83385" w:rsidRPr="008E3CC3" w:rsidTr="00F30127">
        <w:trPr>
          <w:trHeight w:val="2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E83385" w:rsidRPr="008E3CC3" w:rsidTr="00F30127">
        <w:trPr>
          <w:trHeight w:val="27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 xml:space="preserve"> Инвестиции в объекты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250 963,8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38 343,7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58 454,0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30 857,0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34 494,5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34 961,3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27 151,9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26 701,4</w:t>
            </w:r>
          </w:p>
        </w:tc>
      </w:tr>
      <w:tr w:rsidR="00E83385" w:rsidRPr="008E3CC3" w:rsidTr="00F30127">
        <w:trPr>
          <w:trHeight w:val="27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150 698,1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73 932,3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25 543,6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26 731,2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1 816,0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7 840,0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7 429,0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7 406,0</w:t>
            </w:r>
          </w:p>
        </w:tc>
      </w:tr>
      <w:tr w:rsidR="00E83385" w:rsidRPr="008E3CC3" w:rsidTr="00F30127">
        <w:trPr>
          <w:trHeight w:val="27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401 661,9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112 276,0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83 997,6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57 588,2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36 310,5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42 801,3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34 580,9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34 107,4</w:t>
            </w:r>
          </w:p>
        </w:tc>
      </w:tr>
      <w:tr w:rsidR="00E83385" w:rsidRPr="008E3CC3" w:rsidTr="00F30127">
        <w:trPr>
          <w:trHeight w:val="27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 xml:space="preserve"> в том числе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E83385" w:rsidRPr="008E3CC3" w:rsidTr="00F30127">
        <w:trPr>
          <w:trHeight w:val="3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Ответственный исполнитель (</w:t>
            </w:r>
            <w:proofErr w:type="spellStart"/>
            <w:r w:rsidRPr="008E3CC3">
              <w:rPr>
                <w:color w:val="000000"/>
                <w:sz w:val="18"/>
                <w:szCs w:val="18"/>
                <w:lang w:eastAsia="en-US"/>
              </w:rPr>
              <w:t>ДЖКиСК</w:t>
            </w:r>
            <w:proofErr w:type="spellEnd"/>
            <w:r w:rsidRPr="008E3CC3">
              <w:rPr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385" w:rsidRPr="008E3CC3" w:rsidRDefault="00E8338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266 827,9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38 343,7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65 818,7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39 356,4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34 494,5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34 961,3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27 151,9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26 701,4</w:t>
            </w:r>
          </w:p>
        </w:tc>
      </w:tr>
      <w:tr w:rsidR="00E83385" w:rsidRPr="008E3CC3" w:rsidTr="00F30127">
        <w:trPr>
          <w:trHeight w:val="28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385" w:rsidRPr="008E3CC3" w:rsidRDefault="00E8338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810 396,4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178 857,8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137 998,8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111 178,6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82 846,0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95 767,4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99 771,0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103 976,8</w:t>
            </w:r>
          </w:p>
        </w:tc>
      </w:tr>
      <w:tr w:rsidR="00E83385" w:rsidRPr="008E3CC3" w:rsidTr="00F30127">
        <w:trPr>
          <w:trHeight w:val="28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385" w:rsidRPr="008E3CC3" w:rsidRDefault="00E8338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1 077 224,3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217 201,5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203 817,5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150 535,0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117 340,5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130 728,7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126 922,9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130 678,2</w:t>
            </w:r>
          </w:p>
        </w:tc>
      </w:tr>
      <w:tr w:rsidR="00E83385" w:rsidRPr="008E3CC3" w:rsidTr="00F30127">
        <w:trPr>
          <w:trHeight w:val="34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Соисполнитель (</w:t>
            </w:r>
            <w:proofErr w:type="spellStart"/>
            <w:r w:rsidRPr="008E3CC3">
              <w:rPr>
                <w:color w:val="000000"/>
                <w:sz w:val="18"/>
                <w:szCs w:val="18"/>
                <w:lang w:eastAsia="en-US"/>
              </w:rPr>
              <w:t>ДМСиГ</w:t>
            </w:r>
            <w:proofErr w:type="spellEnd"/>
            <w:r w:rsidRPr="008E3CC3">
              <w:rPr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385" w:rsidRPr="008E3CC3" w:rsidRDefault="00E8338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E83385" w:rsidRPr="008E3CC3" w:rsidTr="00F30127">
        <w:trPr>
          <w:trHeight w:val="28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385" w:rsidRPr="008E3CC3" w:rsidRDefault="00E8338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6 000,0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6 000,0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6 000,0</w:t>
            </w:r>
          </w:p>
        </w:tc>
      </w:tr>
      <w:tr w:rsidR="00E83385" w:rsidRPr="008E3CC3" w:rsidTr="00F30127">
        <w:trPr>
          <w:trHeight w:val="28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385" w:rsidRPr="008E3CC3" w:rsidRDefault="00E8338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38 000,0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6 000,0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6 000,0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8E3CC3" w:rsidRDefault="00E833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3CC3">
              <w:rPr>
                <w:b/>
                <w:bCs/>
                <w:color w:val="000000"/>
                <w:sz w:val="18"/>
                <w:szCs w:val="18"/>
                <w:lang w:eastAsia="en-US"/>
              </w:rPr>
              <w:t>6 000,0</w:t>
            </w:r>
          </w:p>
        </w:tc>
      </w:tr>
    </w:tbl>
    <w:p w:rsidR="00122986" w:rsidRDefault="00122986" w:rsidP="00E83385">
      <w:pPr>
        <w:tabs>
          <w:tab w:val="left" w:pos="3006"/>
        </w:tabs>
        <w:rPr>
          <w:sz w:val="18"/>
          <w:szCs w:val="18"/>
        </w:rPr>
      </w:pPr>
    </w:p>
    <w:p w:rsidR="008E3CC3" w:rsidRPr="008E3CC3" w:rsidRDefault="008E3CC3" w:rsidP="00E83385">
      <w:pPr>
        <w:tabs>
          <w:tab w:val="left" w:pos="3006"/>
        </w:tabs>
        <w:rPr>
          <w:sz w:val="18"/>
          <w:szCs w:val="18"/>
        </w:rPr>
      </w:pPr>
    </w:p>
    <w:p w:rsidR="008E3CC3" w:rsidRPr="008E3CC3" w:rsidRDefault="008E3CC3" w:rsidP="00E83385">
      <w:pPr>
        <w:tabs>
          <w:tab w:val="left" w:pos="3006"/>
        </w:tabs>
        <w:rPr>
          <w:sz w:val="18"/>
          <w:szCs w:val="18"/>
        </w:rPr>
      </w:pPr>
    </w:p>
    <w:p w:rsidR="008E3CC3" w:rsidRPr="008E3CC3" w:rsidRDefault="008E3CC3" w:rsidP="00E83385">
      <w:pPr>
        <w:tabs>
          <w:tab w:val="left" w:pos="3006"/>
        </w:tabs>
        <w:rPr>
          <w:sz w:val="18"/>
          <w:szCs w:val="18"/>
        </w:rPr>
      </w:pPr>
    </w:p>
    <w:p w:rsidR="008E3CC3" w:rsidRPr="008E3CC3" w:rsidRDefault="008E3CC3" w:rsidP="00E83385">
      <w:pPr>
        <w:tabs>
          <w:tab w:val="left" w:pos="3006"/>
        </w:tabs>
        <w:rPr>
          <w:sz w:val="18"/>
          <w:szCs w:val="18"/>
        </w:rPr>
      </w:pPr>
    </w:p>
    <w:p w:rsidR="00E83385" w:rsidRPr="008E3CC3" w:rsidRDefault="00E83385" w:rsidP="00E83385">
      <w:pPr>
        <w:tabs>
          <w:tab w:val="left" w:pos="3006"/>
        </w:tabs>
        <w:rPr>
          <w:sz w:val="18"/>
          <w:szCs w:val="18"/>
        </w:rPr>
      </w:pPr>
    </w:p>
    <w:p w:rsidR="00E83385" w:rsidRPr="008E3CC3" w:rsidRDefault="00E83385" w:rsidP="00E83385">
      <w:pPr>
        <w:tabs>
          <w:tab w:val="left" w:pos="3006"/>
        </w:tabs>
        <w:rPr>
          <w:sz w:val="18"/>
          <w:szCs w:val="18"/>
        </w:rPr>
      </w:pPr>
    </w:p>
    <w:p w:rsidR="00E83385" w:rsidRPr="008E3CC3" w:rsidRDefault="00E83385" w:rsidP="009233E1">
      <w:pPr>
        <w:rPr>
          <w:sz w:val="18"/>
          <w:szCs w:val="18"/>
        </w:rPr>
      </w:pPr>
    </w:p>
    <w:sectPr w:rsidR="00E83385" w:rsidRPr="008E3CC3" w:rsidSect="00E83385">
      <w:pgSz w:w="16838" w:h="11906" w:orient="landscape"/>
      <w:pgMar w:top="1418" w:right="141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803232"/>
    <w:multiLevelType w:val="multilevel"/>
    <w:tmpl w:val="4D10B8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2986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8E3CC3"/>
    <w:rsid w:val="00906884"/>
    <w:rsid w:val="00914417"/>
    <w:rsid w:val="009233E1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3385"/>
    <w:rsid w:val="00E864FB"/>
    <w:rsid w:val="00E91200"/>
    <w:rsid w:val="00EC794D"/>
    <w:rsid w:val="00ED117A"/>
    <w:rsid w:val="00EF19B1"/>
    <w:rsid w:val="00F13853"/>
    <w:rsid w:val="00F30127"/>
    <w:rsid w:val="00F33869"/>
    <w:rsid w:val="00F52A75"/>
    <w:rsid w:val="00F639D4"/>
    <w:rsid w:val="00F6410F"/>
    <w:rsid w:val="00F77F13"/>
    <w:rsid w:val="00F930E6"/>
    <w:rsid w:val="00FA2C75"/>
    <w:rsid w:val="00FA6FE7"/>
    <w:rsid w:val="00FD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E833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E83385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">
    <w:name w:val="Без интервала1"/>
    <w:rsid w:val="00E83385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3C4A-BC41-426A-8FBC-94E4139F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23</cp:revision>
  <cp:lastPrinted>2016-03-17T09:48:00Z</cp:lastPrinted>
  <dcterms:created xsi:type="dcterms:W3CDTF">2011-11-15T08:57:00Z</dcterms:created>
  <dcterms:modified xsi:type="dcterms:W3CDTF">2016-03-17T09:50:00Z</dcterms:modified>
</cp:coreProperties>
</file>